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6"/>
        <w:gridCol w:w="1844"/>
        <w:gridCol w:w="1701"/>
        <w:gridCol w:w="273"/>
        <w:gridCol w:w="860"/>
        <w:gridCol w:w="710"/>
        <w:gridCol w:w="726"/>
      </w:tblGrid>
      <w:tr w:rsidR="00641B31" w:rsidRPr="00641B31" w:rsidTr="00641B31">
        <w:tc>
          <w:tcPr>
            <w:tcW w:w="7374" w:type="dxa"/>
            <w:gridSpan w:val="4"/>
            <w:tcBorders>
              <w:bottom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  <w:t xml:space="preserve">    МБУК «Дом культуры «Железнодорожник»</w:t>
            </w:r>
          </w:p>
        </w:tc>
        <w:tc>
          <w:tcPr>
            <w:tcW w:w="860" w:type="dxa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641B31" w:rsidRPr="00641B31" w:rsidTr="00641B31">
        <w:tc>
          <w:tcPr>
            <w:tcW w:w="7374" w:type="dxa"/>
            <w:gridSpan w:val="4"/>
            <w:tcBorders>
              <w:top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60" w:type="dxa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641B31" w:rsidRPr="00641B31" w:rsidTr="00641B31">
        <w:tc>
          <w:tcPr>
            <w:tcW w:w="7374" w:type="dxa"/>
            <w:gridSpan w:val="4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641B31" w:rsidRPr="00641B31" w:rsidTr="00641B31">
        <w:tc>
          <w:tcPr>
            <w:tcW w:w="3556" w:type="dxa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31" w:rsidRPr="00641B31" w:rsidTr="00641B31">
        <w:tc>
          <w:tcPr>
            <w:tcW w:w="3556" w:type="dxa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1" w:rsidRPr="00641B31" w:rsidRDefault="00B14BE7" w:rsidP="006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225-к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1" w:rsidRPr="00641B31" w:rsidRDefault="00B14BE7" w:rsidP="00B1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30.12.</w:t>
            </w:r>
            <w:r w:rsidR="00641B31" w:rsidRPr="00641B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31" w:rsidRPr="00641B31" w:rsidTr="00641B31">
        <w:tc>
          <w:tcPr>
            <w:tcW w:w="3556" w:type="dxa"/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641B31" w:rsidRPr="00B14BE7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(распоряжение)</w:t>
            </w:r>
          </w:p>
          <w:p w:rsidR="00641B31" w:rsidRPr="00B14BE7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641B31" w:rsidRPr="00B14BE7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641B31" w:rsidRPr="00641B31" w:rsidRDefault="00641B31" w:rsidP="00641B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641B31" w:rsidRPr="00641B31" w:rsidRDefault="00641B31" w:rsidP="006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B31" w:rsidRPr="00641B31" w:rsidRDefault="00641B31" w:rsidP="0064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этики и служебного поведения</w:t>
      </w:r>
    </w:p>
    <w:p w:rsidR="00641B31" w:rsidRPr="00641B31" w:rsidRDefault="00641B31" w:rsidP="0064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культуры «Железнодорожник»</w:t>
      </w:r>
    </w:p>
    <w:p w:rsidR="00641B31" w:rsidRPr="00641B31" w:rsidRDefault="00641B31" w:rsidP="00641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31" w:rsidRP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25.12.2008 № 273                «О противодействии коррупции», в целях создания условий, способствующих эффективному труду, укрепления трудовой дисциплины, обеспечения добросовестного и эффективного исполнения работниками муниципального бюджетного учреждения культуры «Дом культуры «Железнодорожник» трудовых обязанностей, а также с целью профилактики коррупционных правонарушений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41B31" w:rsidRPr="00641B31" w:rsidRDefault="00641B31" w:rsidP="00641B31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41B31" w:rsidRPr="00641B31" w:rsidRDefault="00641B31" w:rsidP="00641B31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lang w:eastAsia="ru-RU"/>
        </w:rPr>
        <w:t>ПРИКАЗЫВАЮ:</w:t>
      </w:r>
    </w:p>
    <w:p w:rsidR="00641B31" w:rsidRPr="00641B31" w:rsidRDefault="00641B31" w:rsidP="00641B31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41B31" w:rsidRP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ввести в действие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этики и служебного поведения</w:t>
      </w:r>
    </w:p>
    <w:p w:rsidR="00641B31" w:rsidRDefault="00641B31" w:rsidP="00641B3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Муниципального бюджетного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культуры «Железнодорожник»</w:t>
      </w:r>
    </w:p>
    <w:p w:rsid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31" w:rsidRP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Работникам учреждения руководствоваться в своей работе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и служебного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Муниципального бюджетного учреждения культуры «Дом культуры «Железнодорожник»</w:t>
      </w:r>
    </w:p>
    <w:p w:rsidR="00641B31" w:rsidRP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31" w:rsidRP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по кадрам (Михеевой Н.В.) довести настоящий приказ и текст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и служебного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Муниципального бюджетного учреждения культуры «Дом культуры «Железнодорожник»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сотрудников учреждения.</w:t>
      </w:r>
    </w:p>
    <w:p w:rsid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31" w:rsidRPr="00641B31" w:rsidRDefault="00641B31" w:rsidP="00641B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исполнению настоящего приказа оставляю за собой.</w:t>
      </w:r>
    </w:p>
    <w:p w:rsidR="00641B31" w:rsidRDefault="00641B31" w:rsidP="00F3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31" w:rsidRPr="00DC5D9C" w:rsidRDefault="00641B31" w:rsidP="00641B31">
      <w:pPr>
        <w:rPr>
          <w:rFonts w:ascii="Times New Roman" w:hAnsi="Times New Roman" w:cs="Times New Roman"/>
          <w:sz w:val="28"/>
          <w:szCs w:val="28"/>
        </w:rPr>
      </w:pPr>
      <w:r w:rsidRPr="00DC5D9C">
        <w:rPr>
          <w:rFonts w:ascii="Times New Roman" w:hAnsi="Times New Roman" w:cs="Times New Roman"/>
          <w:sz w:val="28"/>
          <w:szCs w:val="28"/>
        </w:rPr>
        <w:t>Директор МБУК «ДК «Железнодорожник»                                Семёнова О.И.</w:t>
      </w:r>
    </w:p>
    <w:p w:rsidR="00641B31" w:rsidRDefault="00641B31" w:rsidP="00F3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9C" w:rsidRDefault="00DC5D9C" w:rsidP="00F3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31" w:rsidRDefault="00641B31" w:rsidP="00F3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31" w:rsidRPr="00641B31" w:rsidRDefault="00641B31" w:rsidP="00641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bookmarkStart w:id="0" w:name="_GoBack"/>
      <w:bookmarkEnd w:id="0"/>
    </w:p>
    <w:p w:rsidR="00641B31" w:rsidRPr="00641B31" w:rsidRDefault="00641B31" w:rsidP="00641B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Приказом </w:t>
      </w:r>
    </w:p>
    <w:p w:rsidR="00B14BE7" w:rsidRDefault="00641B31" w:rsidP="00641B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 «Дом культуры                                                                           «Железнодорожник»                                                                                                                                                          </w:t>
      </w:r>
    </w:p>
    <w:p w:rsidR="00641B31" w:rsidRPr="00B14BE7" w:rsidRDefault="00641B31" w:rsidP="00641B3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1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30.12.2016г.     № </w:t>
      </w:r>
      <w:r w:rsidR="00B14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225-к</w:t>
      </w:r>
    </w:p>
    <w:p w:rsidR="00641B31" w:rsidRDefault="00641B31" w:rsidP="00F3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B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</w:t>
      </w:r>
    </w:p>
    <w:p w:rsidR="00F34B61" w:rsidRDefault="00F34B61" w:rsidP="00B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работников муниципального бюджетного учреждения культуры                                                 «Дом культуры «Железнодорожник»</w:t>
      </w:r>
    </w:p>
    <w:p w:rsidR="00B14BE7" w:rsidRPr="00F34B61" w:rsidRDefault="00B14BE7" w:rsidP="00B1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F34B61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4B61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муниципального бюджетного учреждения культуры «Дом культуры «Железнодорожник»</w:t>
      </w:r>
      <w:r w:rsidRPr="00F34B61">
        <w:rPr>
          <w:rFonts w:ascii="Times New Roman" w:hAnsi="Times New Roman" w:cs="Times New Roman"/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6" w:history="1">
        <w:r w:rsidRPr="00F34B6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Конституции</w:t>
        </w:r>
      </w:hyperlink>
      <w:r w:rsidRPr="00F34B6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273 </w:t>
      </w:r>
      <w:r w:rsidRPr="00F34B61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34B61" w:rsidRPr="00F34B61" w:rsidRDefault="00F34B61" w:rsidP="00B14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4B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учреждения культуры «Дом культуры «Железнодорожник» (далее – работники) независимо от замещаемой ими должности.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C5D9C" w:rsidRPr="00F34B61" w:rsidRDefault="00DC5D9C" w:rsidP="00DC5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E7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 xml:space="preserve">II. Основные обязанности, принципы и правила </w:t>
      </w:r>
    </w:p>
    <w:p w:rsidR="00F34B61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B14BE7" w:rsidRPr="00F34B61" w:rsidRDefault="00B14BE7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B14B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В соответствии со статьей 21 Трудового кодекса Российской Федерации р</w:t>
      </w:r>
      <w:r w:rsidRPr="00F34B61">
        <w:rPr>
          <w:rFonts w:ascii="Times New Roman" w:hAnsi="Times New Roman" w:cs="Times New Roman"/>
          <w:bCs/>
          <w:sz w:val="28"/>
          <w:szCs w:val="28"/>
        </w:rPr>
        <w:t>аботник обязан: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lastRenderedPageBreak/>
        <w:t>соблюдать правила внутреннего трудового распорядка;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соблюдать трудовую дисциплину;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выполнять установленные нормы труда;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F34B61" w:rsidRPr="00F34B61" w:rsidRDefault="00F34B61" w:rsidP="00B14B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34B61" w:rsidRPr="00F34B61" w:rsidRDefault="00F34B61" w:rsidP="00F34B61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B61">
        <w:rPr>
          <w:rFonts w:ascii="Times New Roman" w:hAnsi="Times New Roman" w:cs="Times New Roman"/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4B61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4B6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4B61">
        <w:rPr>
          <w:rFonts w:ascii="Times New Roman" w:hAnsi="Times New Roman" w:cs="Times New Roman"/>
          <w:sz w:val="28"/>
          <w:szCs w:val="28"/>
        </w:rPr>
        <w:t xml:space="preserve"> культуры «Дом культуры «Железнодорожник» (далее –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»).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 как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34B6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культуры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олхов</w:t>
      </w:r>
      <w:r w:rsidRPr="00F34B61">
        <w:rPr>
          <w:rFonts w:ascii="Times New Roman" w:hAnsi="Times New Roman" w:cs="Times New Roman"/>
          <w:sz w:val="28"/>
          <w:szCs w:val="28"/>
        </w:rPr>
        <w:t>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7" w:history="1">
        <w:r w:rsidRPr="00F34B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F34B6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34B61">
        <w:rPr>
          <w:rFonts w:ascii="Times New Roman" w:hAnsi="Times New Roman" w:cs="Times New Roman"/>
          <w:sz w:val="28"/>
          <w:szCs w:val="28"/>
        </w:rPr>
        <w:t>,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обеспечивать эффективную работу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предмета и целей деятельности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lastRenderedPageBreak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ДК «</w:t>
      </w:r>
      <w:r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>», а также оказывать содействие в получении достоверной информации в установленном порядке;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34B61" w:rsidRPr="00F34B61" w:rsidRDefault="00F34B61" w:rsidP="00F34B6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F34B61" w:rsidRPr="00F34B61" w:rsidRDefault="00F34B61" w:rsidP="00F34B61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34B61" w:rsidRPr="00F34B61" w:rsidRDefault="00F34B61" w:rsidP="00F34B61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34B61" w:rsidRPr="00F34B61" w:rsidRDefault="00F34B61" w:rsidP="00F34B61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lastRenderedPageBreak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 может обрабатывать и передавать служебную информацию при соблюдении  Федерального закона «О персональных данных», действующего в ДК «</w:t>
      </w:r>
      <w:r w:rsidR="00641B31"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 положения «О персональных данных», принятых в соответствии с </w:t>
      </w:r>
      <w:hyperlink r:id="rId8" w:history="1">
        <w:r w:rsidRPr="00641B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34B6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4B61" w:rsidRPr="00F34B61" w:rsidRDefault="00F34B61" w:rsidP="00641B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34B61" w:rsidRPr="00F34B61" w:rsidRDefault="00F34B61" w:rsidP="00641B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34B61" w:rsidRPr="00F34B61" w:rsidRDefault="00F34B61" w:rsidP="00F34B61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34B61" w:rsidRPr="00F34B61" w:rsidRDefault="00F34B61" w:rsidP="00F34B61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34B61" w:rsidRDefault="00F34B61" w:rsidP="00F34B61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Руководитель ДК «</w:t>
      </w:r>
      <w:r w:rsidR="00641B31">
        <w:rPr>
          <w:rFonts w:ascii="Times New Roman" w:hAnsi="Times New Roman" w:cs="Times New Roman"/>
          <w:sz w:val="28"/>
          <w:szCs w:val="28"/>
        </w:rPr>
        <w:t>Железнодорожник</w:t>
      </w:r>
      <w:r w:rsidRPr="00F34B61">
        <w:rPr>
          <w:rFonts w:ascii="Times New Roman" w:hAnsi="Times New Roman" w:cs="Times New Roman"/>
          <w:sz w:val="28"/>
          <w:szCs w:val="28"/>
        </w:rPr>
        <w:t xml:space="preserve">»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</w:t>
      </w:r>
      <w:r w:rsidR="00641B3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34B61">
        <w:rPr>
          <w:rFonts w:ascii="Times New Roman" w:hAnsi="Times New Roman" w:cs="Times New Roman"/>
          <w:sz w:val="28"/>
          <w:szCs w:val="28"/>
        </w:rPr>
        <w:t>.</w:t>
      </w:r>
    </w:p>
    <w:p w:rsidR="00DC5D9C" w:rsidRPr="00F34B61" w:rsidRDefault="00DC5D9C" w:rsidP="00DC5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E7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 xml:space="preserve">III. Рекомендательные этические правила </w:t>
      </w:r>
    </w:p>
    <w:p w:rsidR="00F34B61" w:rsidRDefault="00F34B61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B14BE7" w:rsidRPr="00F34B61" w:rsidRDefault="00B14BE7" w:rsidP="00B1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</w:t>
      </w:r>
      <w:r w:rsidRPr="00F34B61">
        <w:rPr>
          <w:rFonts w:ascii="Times New Roman" w:hAnsi="Times New Roman" w:cs="Times New Roman"/>
          <w:sz w:val="28"/>
          <w:szCs w:val="28"/>
        </w:rPr>
        <w:lastRenderedPageBreak/>
        <w:t>являются высшей ценностью</w:t>
      </w:r>
      <w:r w:rsidR="00DC5D9C">
        <w:rPr>
          <w:rFonts w:ascii="Times New Roman" w:hAnsi="Times New Roman" w:cs="Times New Roman"/>
          <w:sz w:val="28"/>
          <w:szCs w:val="28"/>
        </w:rPr>
        <w:t>,</w:t>
      </w:r>
      <w:r w:rsidRPr="00F34B6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 воздерживается </w:t>
      </w:r>
      <w:proofErr w:type="gramStart"/>
      <w:r w:rsidRPr="00F34B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4B61">
        <w:rPr>
          <w:rFonts w:ascii="Times New Roman" w:hAnsi="Times New Roman" w:cs="Times New Roman"/>
          <w:sz w:val="28"/>
          <w:szCs w:val="28"/>
        </w:rPr>
        <w:t>:</w:t>
      </w:r>
    </w:p>
    <w:p w:rsidR="00F34B61" w:rsidRPr="00F34B61" w:rsidRDefault="00F34B61" w:rsidP="00F34B61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34B61" w:rsidRPr="00F34B61" w:rsidRDefault="00F34B61" w:rsidP="00F34B61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34B61" w:rsidRPr="00F34B61" w:rsidRDefault="00F34B61" w:rsidP="00F34B61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34B61" w:rsidRPr="00F34B61" w:rsidRDefault="00F34B61" w:rsidP="00F34B6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34B61" w:rsidRPr="00F34B61" w:rsidRDefault="00F34B61" w:rsidP="00641B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6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4E47" w:rsidRPr="00F34B61" w:rsidRDefault="002C4E47" w:rsidP="00F34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61" w:rsidRDefault="00F34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CA" w:rsidRPr="00F34B61" w:rsidRDefault="00E74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4CA" w:rsidRPr="00F34B61" w:rsidSect="00B14BE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F33"/>
    <w:multiLevelType w:val="hybridMultilevel"/>
    <w:tmpl w:val="28F6D2EA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83E0E"/>
    <w:multiLevelType w:val="hybridMultilevel"/>
    <w:tmpl w:val="70EEEED4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D1F0A"/>
    <w:multiLevelType w:val="hybridMultilevel"/>
    <w:tmpl w:val="FBAC82C2"/>
    <w:lvl w:ilvl="0" w:tplc="48AC5F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7241C8D"/>
    <w:multiLevelType w:val="hybridMultilevel"/>
    <w:tmpl w:val="23FE4018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A267EB"/>
    <w:multiLevelType w:val="hybridMultilevel"/>
    <w:tmpl w:val="05562016"/>
    <w:lvl w:ilvl="0" w:tplc="48AC5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BD511C"/>
    <w:multiLevelType w:val="hybridMultilevel"/>
    <w:tmpl w:val="97AC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5A"/>
    <w:rsid w:val="000223A9"/>
    <w:rsid w:val="00190B5A"/>
    <w:rsid w:val="001A64B3"/>
    <w:rsid w:val="002108B5"/>
    <w:rsid w:val="002C4E47"/>
    <w:rsid w:val="002F6590"/>
    <w:rsid w:val="00641B31"/>
    <w:rsid w:val="00907AA5"/>
    <w:rsid w:val="00B14BE7"/>
    <w:rsid w:val="00D61572"/>
    <w:rsid w:val="00DB203D"/>
    <w:rsid w:val="00DC5D9C"/>
    <w:rsid w:val="00E744CA"/>
    <w:rsid w:val="00E92F31"/>
    <w:rsid w:val="00EC126A"/>
    <w:rsid w:val="00F3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A5"/>
  </w:style>
  <w:style w:type="paragraph" w:styleId="1">
    <w:name w:val="heading 1"/>
    <w:basedOn w:val="a"/>
    <w:next w:val="a"/>
    <w:link w:val="10"/>
    <w:qFormat/>
    <w:rsid w:val="00E74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4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4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berNormal">
    <w:name w:val="NoNumberNormal"/>
    <w:uiPriority w:val="99"/>
    <w:semiHidden/>
    <w:rsid w:val="00E7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74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05F13-5961-4D2B-A3B4-0BE556D6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2017-06-13T13:34:00Z</cp:lastPrinted>
  <dcterms:created xsi:type="dcterms:W3CDTF">2018-09-20T07:02:00Z</dcterms:created>
  <dcterms:modified xsi:type="dcterms:W3CDTF">2019-03-28T12:06:00Z</dcterms:modified>
</cp:coreProperties>
</file>